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56" w:rsidRDefault="005A6650" w:rsidP="00C6405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Ūkininko vardas, pavardė / Įmonės pavadinimas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Adresas: 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gyvenamoji / ūkio buvimo vieta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Telefonas: 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kontaktinis numeris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El. paštas: 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el. pašto adresas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Ūkininko kodo Nr. / Projekto Nr.: 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jei taikoma</w:t>
      </w:r>
      <w:r w:rsidR="008E7F4F">
        <w:rPr>
          <w:rFonts w:ascii="Times New Roman" w:hAnsi="Times New Roman" w:cs="Times New Roman"/>
          <w:sz w:val="24"/>
          <w:szCs w:val="24"/>
          <w:lang w:val="lt-LT"/>
        </w:rPr>
        <w:t>]</w:t>
      </w:r>
    </w:p>
    <w:p w:rsidR="008E7F4F" w:rsidRDefault="008E7F4F" w:rsidP="00C6405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8E7F4F" w:rsidRDefault="008E7F4F" w:rsidP="00C6405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D5654" w:rsidRDefault="0065736A" w:rsidP="0065736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Nacionalinei mokėjimo agentūrai</w:t>
      </w:r>
      <w:r w:rsidR="005A6650" w:rsidRPr="00F46D1D">
        <w:rPr>
          <w:rFonts w:ascii="Times New Roman" w:hAnsi="Times New Roman" w:cs="Times New Roman"/>
          <w:sz w:val="24"/>
          <w:szCs w:val="24"/>
          <w:lang w:val="lt-LT"/>
        </w:rPr>
        <w:br/>
        <w:t>prie Žemės ūkio ministerijos</w:t>
      </w:r>
      <w:r w:rsidR="005A6650" w:rsidRPr="00F46D1D">
        <w:rPr>
          <w:rFonts w:ascii="Times New Roman" w:hAnsi="Times New Roman" w:cs="Times New Roman"/>
          <w:sz w:val="24"/>
          <w:szCs w:val="24"/>
          <w:lang w:val="lt-LT"/>
        </w:rPr>
        <w:br/>
      </w:r>
      <w:r w:rsidR="005A6650" w:rsidRPr="00F46D1D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="0065736A" w:rsidRDefault="0065736A" w:rsidP="0065736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736A">
        <w:rPr>
          <w:rFonts w:ascii="Times New Roman" w:hAnsi="Times New Roman" w:cs="Times New Roman"/>
          <w:b/>
          <w:sz w:val="24"/>
          <w:szCs w:val="24"/>
          <w:lang w:val="lt-LT"/>
        </w:rPr>
        <w:t>PRANEŠIMAS</w:t>
      </w:r>
    </w:p>
    <w:p w:rsidR="0065736A" w:rsidRPr="0065736A" w:rsidRDefault="007B40CC" w:rsidP="0065736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736A">
        <w:rPr>
          <w:rFonts w:ascii="Times New Roman" w:hAnsi="Times New Roman" w:cs="Times New Roman"/>
          <w:b/>
          <w:sz w:val="24"/>
          <w:szCs w:val="24"/>
          <w:lang w:val="lt-LT"/>
        </w:rPr>
        <w:t xml:space="preserve">APIE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IŠIMTINES </w:t>
      </w:r>
      <w:r w:rsidR="0065736A" w:rsidRPr="0065736A">
        <w:rPr>
          <w:rFonts w:ascii="Times New Roman" w:hAnsi="Times New Roman" w:cs="Times New Roman"/>
          <w:b/>
          <w:sz w:val="24"/>
          <w:szCs w:val="24"/>
          <w:lang w:val="lt-LT"/>
        </w:rPr>
        <w:t>APLINKYBES</w:t>
      </w:r>
    </w:p>
    <w:p w:rsidR="0065736A" w:rsidRDefault="0065736A" w:rsidP="0065736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64056" w:rsidRDefault="00C64056" w:rsidP="0065736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</w:p>
    <w:p w:rsidR="00C64056" w:rsidRPr="00F46D1D" w:rsidRDefault="00C64056" w:rsidP="00C6405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64056" w:rsidRDefault="005A6650" w:rsidP="004D697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Vadovaudamasis (-a) Lietuvos kaimo plėtros 2014–2020 m. programos / Lietuvos žemės ūkio ir kaimo plėtros 2023–2027 m. strateginio plano nuostatomis, informuoju, kad 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 mano valdomame žemės ūkio plote, esančiame [</w:t>
      </w:r>
      <w:r w:rsidRPr="00F46D1D">
        <w:rPr>
          <w:rFonts w:ascii="Times New Roman" w:hAnsi="Times New Roman" w:cs="Times New Roman"/>
          <w:i/>
          <w:sz w:val="24"/>
          <w:szCs w:val="24"/>
          <w:lang w:val="lt-LT"/>
        </w:rPr>
        <w:t>adresas, sklypo duomenys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], dėl staiga kilusių</w:t>
      </w:r>
      <w:r w:rsidR="004D69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6973" w:rsidRPr="00AB0E1A">
        <w:rPr>
          <w:rFonts w:ascii="Times New Roman" w:hAnsi="Times New Roman" w:cs="Times New Roman"/>
          <w:sz w:val="24"/>
          <w:szCs w:val="24"/>
          <w:lang w:val="lt-LT"/>
        </w:rPr>
        <w:t>[</w:t>
      </w:r>
      <w:r w:rsidR="004D6973" w:rsidRPr="00AB0E1A">
        <w:rPr>
          <w:rFonts w:ascii="Times New Roman" w:hAnsi="Times New Roman" w:cs="Times New Roman"/>
          <w:i/>
          <w:sz w:val="24"/>
          <w:szCs w:val="24"/>
          <w:lang w:val="lt-LT"/>
        </w:rPr>
        <w:t>įrašyti –</w:t>
      </w:r>
      <w:r w:rsidR="008E7F4F">
        <w:rPr>
          <w:rFonts w:ascii="Times New Roman" w:hAnsi="Times New Roman" w:cs="Times New Roman"/>
          <w:i/>
          <w:sz w:val="24"/>
          <w:szCs w:val="24"/>
          <w:lang w:val="lt-LT"/>
        </w:rPr>
        <w:t xml:space="preserve"> nepalankias oro sąlygas, pvz., </w:t>
      </w:r>
      <w:r w:rsidR="004D6973">
        <w:rPr>
          <w:rFonts w:ascii="Times New Roman" w:hAnsi="Times New Roman" w:cs="Times New Roman"/>
          <w:i/>
          <w:sz w:val="24"/>
          <w:szCs w:val="24"/>
          <w:lang w:val="lt-LT"/>
        </w:rPr>
        <w:t>šalna, kruša ir pan.</w:t>
      </w:r>
      <w:r w:rsidR="004D6973">
        <w:rPr>
          <w:rFonts w:ascii="Times New Roman" w:hAnsi="Times New Roman" w:cs="Times New Roman"/>
          <w:sz w:val="24"/>
          <w:szCs w:val="24"/>
          <w:lang w:val="lt-LT"/>
        </w:rPr>
        <w:t xml:space="preserve">] 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buvo padaryta esminė žala [</w:t>
      </w:r>
      <w:r w:rsidRPr="00F46D1D">
        <w:rPr>
          <w:rFonts w:ascii="Times New Roman" w:hAnsi="Times New Roman" w:cs="Times New Roman"/>
          <w:i/>
          <w:sz w:val="24"/>
          <w:szCs w:val="24"/>
          <w:lang w:val="lt-LT"/>
        </w:rPr>
        <w:t>įrašyti: uogynams, sodams, pasėliams ir pan</w:t>
      </w:r>
      <w:r w:rsidR="00C64056">
        <w:rPr>
          <w:rFonts w:ascii="Times New Roman" w:hAnsi="Times New Roman" w:cs="Times New Roman"/>
          <w:sz w:val="24"/>
          <w:szCs w:val="24"/>
          <w:lang w:val="lt-LT"/>
        </w:rPr>
        <w:t>.].</w:t>
      </w:r>
    </w:p>
    <w:p w:rsidR="00DB20BE" w:rsidRDefault="00DB20BE" w:rsidP="00C640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64056" w:rsidRDefault="005A6650" w:rsidP="00C640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Dėl šių aplinkybių negaliu įvykdyti šių prisiimtų įsipareigojimų:</w:t>
      </w:r>
    </w:p>
    <w:p w:rsidR="00C64056" w:rsidRPr="00C64056" w:rsidRDefault="005A6650" w:rsidP="00C64056">
      <w:pPr>
        <w:pStyle w:val="Sraopastraipa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056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Įvardyti priemonę / intervencinę priemonę</w:t>
      </w:r>
      <w:r w:rsidRPr="00C64056">
        <w:rPr>
          <w:rFonts w:ascii="Times New Roman" w:hAnsi="Times New Roman" w:cs="Times New Roman"/>
          <w:sz w:val="24"/>
          <w:szCs w:val="24"/>
          <w:lang w:val="lt-LT"/>
        </w:rPr>
        <w:t>];</w:t>
      </w:r>
    </w:p>
    <w:p w:rsidR="00C64056" w:rsidRPr="00C64056" w:rsidRDefault="005A6650" w:rsidP="00C64056">
      <w:pPr>
        <w:pStyle w:val="Sraopastraipa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056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C64056">
        <w:rPr>
          <w:rFonts w:ascii="Times New Roman" w:hAnsi="Times New Roman" w:cs="Times New Roman"/>
          <w:i/>
          <w:sz w:val="24"/>
          <w:szCs w:val="24"/>
          <w:lang w:val="lt-LT"/>
        </w:rPr>
        <w:t>Konkretūs reikalavimai, kurie negali būti įvykdyti</w:t>
      </w:r>
      <w:r w:rsidR="00C64056" w:rsidRPr="00C64056">
        <w:rPr>
          <w:rFonts w:ascii="Times New Roman" w:hAnsi="Times New Roman" w:cs="Times New Roman"/>
          <w:sz w:val="24"/>
          <w:szCs w:val="24"/>
          <w:lang w:val="lt-LT"/>
        </w:rPr>
        <w:t>].</w:t>
      </w:r>
    </w:p>
    <w:p w:rsidR="00DB20BE" w:rsidRDefault="00DB20BE" w:rsidP="007B40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64056" w:rsidRDefault="008E7F4F" w:rsidP="007B40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įrašyti –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nepalankias oro sąlygas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] </w:t>
      </w:r>
      <w:r w:rsidR="005A6650" w:rsidRPr="00F46D1D">
        <w:rPr>
          <w:rFonts w:ascii="Times New Roman" w:hAnsi="Times New Roman" w:cs="Times New Roman"/>
          <w:sz w:val="24"/>
          <w:szCs w:val="24"/>
          <w:lang w:val="lt-LT"/>
        </w:rPr>
        <w:t>buvo neprognozuojamos ir nepriklausė nuo mano vali</w:t>
      </w:r>
      <w:r w:rsidR="007B40CC">
        <w:rPr>
          <w:rFonts w:ascii="Times New Roman" w:hAnsi="Times New Roman" w:cs="Times New Roman"/>
          <w:sz w:val="24"/>
          <w:szCs w:val="24"/>
          <w:lang w:val="lt-LT"/>
        </w:rPr>
        <w:t>os, todėl laikytinos išimtine aplinkybe, t</w:t>
      </w:r>
      <w:r w:rsidR="005A6650" w:rsidRPr="00F46D1D">
        <w:rPr>
          <w:rFonts w:ascii="Times New Roman" w:hAnsi="Times New Roman" w:cs="Times New Roman"/>
          <w:sz w:val="24"/>
          <w:szCs w:val="24"/>
          <w:lang w:val="lt-LT"/>
        </w:rPr>
        <w:t>urinčia įtakos įsipareigojimų vykdymui.</w:t>
      </w:r>
    </w:p>
    <w:p w:rsidR="00F569A9" w:rsidRDefault="00F569A9" w:rsidP="00F569A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Prašau atsižvelg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ti į šias aplinkybes ir taikyti 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tleidimo nuo sankcijų galimybę, 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numa</w:t>
      </w:r>
      <w:bookmarkStart w:id="0" w:name="_GoBack"/>
      <w:bookmarkEnd w:id="0"/>
      <w:r w:rsidRPr="00F46D1D">
        <w:rPr>
          <w:rFonts w:ascii="Times New Roman" w:hAnsi="Times New Roman" w:cs="Times New Roman"/>
          <w:sz w:val="24"/>
          <w:szCs w:val="24"/>
          <w:lang w:val="lt-LT"/>
        </w:rPr>
        <w:t>tytą galiojančiuose teisės aktuose.</w:t>
      </w:r>
    </w:p>
    <w:p w:rsidR="00C64056" w:rsidRPr="00F46D1D" w:rsidRDefault="00C64056" w:rsidP="00C6405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46D1D" w:rsidRDefault="005A6650" w:rsidP="00C64056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Pridedama: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1. Savivaldybės žalos vertinimo aktas (</w:t>
      </w:r>
      <w:r w:rsidRPr="00E40C22">
        <w:rPr>
          <w:rFonts w:ascii="Times New Roman" w:hAnsi="Times New Roman" w:cs="Times New Roman"/>
          <w:i/>
          <w:sz w:val="24"/>
          <w:szCs w:val="24"/>
          <w:lang w:val="lt-LT"/>
        </w:rPr>
        <w:t>jei jau gautas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);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2. Pažeistų plotų fotonuotraukos;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3. Pažeistų augalų / pasėlių aprašymas;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4. Projekto / paramos paraiškos kopija ar įsipareigojimų santrauka;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5. (</w:t>
      </w:r>
      <w:r w:rsidRPr="00E40C22">
        <w:rPr>
          <w:rFonts w:ascii="Times New Roman" w:hAnsi="Times New Roman" w:cs="Times New Roman"/>
          <w:i/>
          <w:sz w:val="24"/>
          <w:szCs w:val="24"/>
          <w:lang w:val="lt-LT"/>
        </w:rPr>
        <w:t>Kiti turimi dokument</w:t>
      </w:r>
      <w:r w:rsidR="00F46D1D" w:rsidRPr="00E40C22">
        <w:rPr>
          <w:rFonts w:ascii="Times New Roman" w:hAnsi="Times New Roman" w:cs="Times New Roman"/>
          <w:i/>
          <w:sz w:val="24"/>
          <w:szCs w:val="24"/>
          <w:lang w:val="lt-LT"/>
        </w:rPr>
        <w:t>ai</w:t>
      </w:r>
      <w:r w:rsidR="00F46D1D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AD62B9" w:rsidRDefault="00AD62B9" w:rsidP="00C6405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94ECA" w:rsidRDefault="00594ECA" w:rsidP="00C6405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D5654" w:rsidRPr="00F46D1D" w:rsidRDefault="005A6650" w:rsidP="00C6405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46D1D">
        <w:rPr>
          <w:rFonts w:ascii="Times New Roman" w:hAnsi="Times New Roman" w:cs="Times New Roman"/>
          <w:sz w:val="24"/>
          <w:szCs w:val="24"/>
          <w:lang w:val="lt-LT"/>
        </w:rPr>
        <w:t>Pagarbiai,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F46D1D">
        <w:rPr>
          <w:rFonts w:ascii="Times New Roman" w:hAnsi="Times New Roman" w:cs="Times New Roman"/>
          <w:i/>
          <w:sz w:val="24"/>
          <w:szCs w:val="24"/>
          <w:lang w:val="lt-LT"/>
        </w:rPr>
        <w:t>Parašas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F46D1D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F46D1D">
        <w:rPr>
          <w:rFonts w:ascii="Times New Roman" w:hAnsi="Times New Roman" w:cs="Times New Roman"/>
          <w:i/>
          <w:sz w:val="24"/>
          <w:szCs w:val="24"/>
          <w:lang w:val="lt-LT"/>
        </w:rPr>
        <w:t>Ūkininko va</w:t>
      </w:r>
      <w:r w:rsidR="00F46D1D" w:rsidRPr="00F46D1D">
        <w:rPr>
          <w:rFonts w:ascii="Times New Roman" w:hAnsi="Times New Roman" w:cs="Times New Roman"/>
          <w:i/>
          <w:sz w:val="24"/>
          <w:szCs w:val="24"/>
          <w:lang w:val="lt-LT"/>
        </w:rPr>
        <w:t>rdas, pavardė / Įmonės vadovas</w:t>
      </w:r>
      <w:r w:rsidR="00F46D1D">
        <w:rPr>
          <w:rFonts w:ascii="Times New Roman" w:hAnsi="Times New Roman" w:cs="Times New Roman"/>
          <w:sz w:val="24"/>
          <w:szCs w:val="24"/>
          <w:lang w:val="lt-LT"/>
        </w:rPr>
        <w:t>]</w:t>
      </w:r>
    </w:p>
    <w:sectPr w:rsidR="00FD5654" w:rsidRPr="00F46D1D" w:rsidSect="00594ECA">
      <w:pgSz w:w="12240" w:h="15840" w:code="1"/>
      <w:pgMar w:top="1134" w:right="132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B12DAD"/>
    <w:multiLevelType w:val="hybridMultilevel"/>
    <w:tmpl w:val="2CC036EC"/>
    <w:lvl w:ilvl="0" w:tplc="2A0440C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DBF5FFD"/>
    <w:multiLevelType w:val="hybridMultilevel"/>
    <w:tmpl w:val="90A8E2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43F0"/>
    <w:rsid w:val="0029639D"/>
    <w:rsid w:val="00326F90"/>
    <w:rsid w:val="00332FC2"/>
    <w:rsid w:val="004D6973"/>
    <w:rsid w:val="00515613"/>
    <w:rsid w:val="00594ECA"/>
    <w:rsid w:val="005A6650"/>
    <w:rsid w:val="0065736A"/>
    <w:rsid w:val="007B40CC"/>
    <w:rsid w:val="008E7F4F"/>
    <w:rsid w:val="00A65764"/>
    <w:rsid w:val="00AA1D8D"/>
    <w:rsid w:val="00AD62B9"/>
    <w:rsid w:val="00B357C2"/>
    <w:rsid w:val="00B47730"/>
    <w:rsid w:val="00C64056"/>
    <w:rsid w:val="00C93DBD"/>
    <w:rsid w:val="00CB0664"/>
    <w:rsid w:val="00DB20BE"/>
    <w:rsid w:val="00E055B3"/>
    <w:rsid w:val="00E40C22"/>
    <w:rsid w:val="00F46D1D"/>
    <w:rsid w:val="00F569A9"/>
    <w:rsid w:val="00FB4EFD"/>
    <w:rsid w:val="00FC693F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BE0A"/>
  <w14:defaultImageDpi w14:val="300"/>
  <w15:docId w15:val="{6317A404-1A51-4DEC-A537-9B86F06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22C1F2-3A9B-47E2-BF8D-E46FAF4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Modestas Rezgys</cp:lastModifiedBy>
  <cp:revision>22</cp:revision>
  <dcterms:created xsi:type="dcterms:W3CDTF">2013-12-23T23:15:00Z</dcterms:created>
  <dcterms:modified xsi:type="dcterms:W3CDTF">2025-05-08T16:00:00Z</dcterms:modified>
  <cp:category/>
</cp:coreProperties>
</file>